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CCD62" w14:textId="77777777" w:rsidR="00E26287" w:rsidRPr="000F7817" w:rsidRDefault="00E26287" w:rsidP="00E2628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0F7817">
        <w:rPr>
          <w:rFonts w:ascii="Times New Roman" w:hAnsi="Times New Roman"/>
          <w:b/>
          <w:sz w:val="24"/>
          <w:szCs w:val="24"/>
        </w:rPr>
        <w:t>Положение</w:t>
      </w:r>
    </w:p>
    <w:p w14:paraId="013FD57D" w14:textId="77777777" w:rsidR="00E26287" w:rsidRPr="000F7817" w:rsidRDefault="00E26287" w:rsidP="00E2628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0F7817">
        <w:rPr>
          <w:rFonts w:ascii="Times New Roman" w:hAnsi="Times New Roman"/>
          <w:b/>
          <w:sz w:val="24"/>
          <w:szCs w:val="24"/>
        </w:rPr>
        <w:t>о проведении кулинарного шоу</w:t>
      </w:r>
    </w:p>
    <w:p w14:paraId="08EDC852" w14:textId="77777777" w:rsidR="00E26287" w:rsidRPr="000F7817" w:rsidRDefault="00E26287" w:rsidP="00C20B0D">
      <w:pPr>
        <w:pStyle w:val="a6"/>
        <w:shd w:val="clear" w:color="auto" w:fill="E5B8B7" w:themeFill="accent2" w:themeFillTint="66"/>
        <w:jc w:val="center"/>
        <w:rPr>
          <w:rFonts w:ascii="Times New Roman" w:hAnsi="Times New Roman"/>
          <w:b/>
          <w:sz w:val="24"/>
          <w:szCs w:val="24"/>
        </w:rPr>
      </w:pPr>
      <w:r w:rsidRPr="000F7817">
        <w:rPr>
          <w:rFonts w:ascii="Times New Roman" w:hAnsi="Times New Roman"/>
          <w:b/>
          <w:sz w:val="24"/>
          <w:szCs w:val="24"/>
        </w:rPr>
        <w:t>«</w:t>
      </w:r>
      <w:r w:rsidR="00C20B0D" w:rsidRPr="000F7817">
        <w:rPr>
          <w:rFonts w:ascii="Times New Roman" w:hAnsi="Times New Roman"/>
          <w:b/>
          <w:sz w:val="24"/>
          <w:szCs w:val="24"/>
        </w:rPr>
        <w:t>Семейные шедевры без плиты</w:t>
      </w:r>
      <w:r w:rsidRPr="000F7817">
        <w:rPr>
          <w:rFonts w:ascii="Times New Roman" w:hAnsi="Times New Roman"/>
          <w:b/>
          <w:sz w:val="24"/>
          <w:szCs w:val="24"/>
        </w:rPr>
        <w:t>»</w:t>
      </w:r>
    </w:p>
    <w:p w14:paraId="252AB634" w14:textId="77777777" w:rsidR="00E26287" w:rsidRPr="000F7817" w:rsidRDefault="00E26287" w:rsidP="00E26287">
      <w:pPr>
        <w:jc w:val="both"/>
        <w:rPr>
          <w:rFonts w:ascii="Times New Roman" w:hAnsi="Times New Roman"/>
          <w:sz w:val="24"/>
          <w:szCs w:val="24"/>
        </w:rPr>
      </w:pPr>
    </w:p>
    <w:p w14:paraId="729CA1A5" w14:textId="77777777" w:rsidR="00C20B0D" w:rsidRPr="000F7817" w:rsidRDefault="00C20B0D" w:rsidP="00C20B0D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F7817">
        <w:rPr>
          <w:rFonts w:ascii="Times New Roman" w:hAnsi="Times New Roman"/>
          <w:b/>
          <w:sz w:val="24"/>
          <w:szCs w:val="24"/>
        </w:rPr>
        <w:t>1. Общие положения</w:t>
      </w:r>
    </w:p>
    <w:p w14:paraId="7DF23AB3" w14:textId="77777777" w:rsidR="00C20B0D" w:rsidRPr="000F7817" w:rsidRDefault="00834BBD" w:rsidP="00C20B0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F7817">
        <w:rPr>
          <w:rFonts w:ascii="Times New Roman" w:hAnsi="Times New Roman"/>
          <w:sz w:val="24"/>
          <w:szCs w:val="24"/>
        </w:rPr>
        <w:t xml:space="preserve">Настоящее Положение определяет цели, задачи, порядок организации и проведения конкурса, направленного на укрепление семейных ценностей и традиций в процессе командного приготовления «Семейного шедевра без плиты» (далее - Конкурс). </w:t>
      </w:r>
      <w:r w:rsidR="00C20B0D" w:rsidRPr="000F7817">
        <w:rPr>
          <w:rFonts w:ascii="Times New Roman" w:hAnsi="Times New Roman"/>
          <w:sz w:val="24"/>
          <w:szCs w:val="24"/>
        </w:rPr>
        <w:t xml:space="preserve">Организатор Конкурса </w:t>
      </w:r>
      <w:r w:rsidRPr="000F7817">
        <w:rPr>
          <w:rFonts w:ascii="Times New Roman" w:hAnsi="Times New Roman"/>
          <w:sz w:val="24"/>
          <w:szCs w:val="24"/>
        </w:rPr>
        <w:t>МАОУ</w:t>
      </w:r>
      <w:r w:rsidR="00C20B0D" w:rsidRPr="000F7817">
        <w:rPr>
          <w:rFonts w:ascii="Times New Roman" w:hAnsi="Times New Roman"/>
          <w:sz w:val="24"/>
          <w:szCs w:val="24"/>
        </w:rPr>
        <w:t xml:space="preserve"> ДО «ЦЕНТР ОБРАЗОВАНИЯ И ПРОФЕССИОНАЛЬНОЙ ОРИЕНТАЦИИ» г. Заречного.</w:t>
      </w:r>
    </w:p>
    <w:p w14:paraId="50C2E215" w14:textId="77777777" w:rsidR="00E2076D" w:rsidRPr="000F7817" w:rsidRDefault="00E2076D" w:rsidP="00E2076D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F7817">
        <w:rPr>
          <w:rFonts w:ascii="Times New Roman" w:hAnsi="Times New Roman"/>
          <w:b/>
          <w:sz w:val="24"/>
          <w:szCs w:val="24"/>
        </w:rPr>
        <w:t>2. Цель и задачи Конкурса</w:t>
      </w:r>
    </w:p>
    <w:p w14:paraId="5F681F9C" w14:textId="77777777" w:rsidR="00E2076D" w:rsidRPr="00E2076D" w:rsidRDefault="00E2076D" w:rsidP="00E2076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F7817">
        <w:rPr>
          <w:rFonts w:ascii="Times New Roman" w:hAnsi="Times New Roman"/>
          <w:sz w:val="24"/>
          <w:szCs w:val="24"/>
        </w:rPr>
        <w:t xml:space="preserve">2.1. </w:t>
      </w:r>
      <w:r w:rsidRPr="00E2076D">
        <w:rPr>
          <w:rFonts w:ascii="Times New Roman" w:hAnsi="Times New Roman"/>
          <w:sz w:val="24"/>
          <w:szCs w:val="24"/>
        </w:rPr>
        <w:t xml:space="preserve">Цель </w:t>
      </w:r>
      <w:r w:rsidRPr="000F7817">
        <w:rPr>
          <w:rFonts w:ascii="Times New Roman" w:hAnsi="Times New Roman"/>
          <w:sz w:val="24"/>
          <w:szCs w:val="24"/>
        </w:rPr>
        <w:t>конкурса:</w:t>
      </w:r>
      <w:r w:rsidRPr="00E2076D">
        <w:rPr>
          <w:rFonts w:ascii="Times New Roman" w:hAnsi="Times New Roman"/>
          <w:sz w:val="24"/>
          <w:szCs w:val="24"/>
        </w:rPr>
        <w:t xml:space="preserve"> популяризации кулинарного искусства и здорового питания в семейном кругу, а также в поддержке и развитии семейных кулинарных традиций. </w:t>
      </w:r>
    </w:p>
    <w:p w14:paraId="389197A9" w14:textId="77777777" w:rsidR="00E2076D" w:rsidRPr="00E2076D" w:rsidRDefault="008A5F41" w:rsidP="00E2076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F7817">
        <w:rPr>
          <w:rFonts w:ascii="Times New Roman" w:hAnsi="Times New Roman"/>
          <w:sz w:val="24"/>
          <w:szCs w:val="24"/>
        </w:rPr>
        <w:t xml:space="preserve">2.2. </w:t>
      </w:r>
      <w:r w:rsidR="00E2076D" w:rsidRPr="00E2076D">
        <w:rPr>
          <w:rFonts w:ascii="Times New Roman" w:hAnsi="Times New Roman"/>
          <w:sz w:val="24"/>
          <w:szCs w:val="24"/>
        </w:rPr>
        <w:t>Задачи конкурса:</w:t>
      </w:r>
    </w:p>
    <w:p w14:paraId="44740F21" w14:textId="77777777" w:rsidR="00E2076D" w:rsidRPr="00E2076D" w:rsidRDefault="00E2076D" w:rsidP="00BB31E9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2076D">
        <w:rPr>
          <w:rFonts w:ascii="Times New Roman" w:hAnsi="Times New Roman"/>
          <w:sz w:val="24"/>
          <w:szCs w:val="24"/>
        </w:rPr>
        <w:t>Поддержка и развитие семейных кулинарных традиций.</w:t>
      </w:r>
    </w:p>
    <w:p w14:paraId="33752B92" w14:textId="77777777" w:rsidR="00E2076D" w:rsidRPr="00E2076D" w:rsidRDefault="00E2076D" w:rsidP="00BB31E9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2076D">
        <w:rPr>
          <w:rFonts w:ascii="Times New Roman" w:hAnsi="Times New Roman"/>
          <w:sz w:val="24"/>
          <w:szCs w:val="24"/>
        </w:rPr>
        <w:t>Развитие творческого потенциала и фантазии участников.</w:t>
      </w:r>
    </w:p>
    <w:p w14:paraId="31155DED" w14:textId="77777777" w:rsidR="00E2076D" w:rsidRPr="00E2076D" w:rsidRDefault="00E2076D" w:rsidP="00BB31E9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2076D">
        <w:rPr>
          <w:rFonts w:ascii="Times New Roman" w:hAnsi="Times New Roman"/>
          <w:sz w:val="24"/>
          <w:szCs w:val="24"/>
        </w:rPr>
        <w:t>Обмен кулинарным опытом между семьями.</w:t>
      </w:r>
    </w:p>
    <w:p w14:paraId="1BC1176E" w14:textId="77777777" w:rsidR="00E2076D" w:rsidRPr="000F7817" w:rsidRDefault="00E2076D" w:rsidP="00BB31E9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 w:rsidRPr="00E2076D">
        <w:rPr>
          <w:rFonts w:ascii="Times New Roman" w:hAnsi="Times New Roman"/>
          <w:sz w:val="24"/>
          <w:szCs w:val="24"/>
        </w:rPr>
        <w:t>Пропаганда безопасного и экономичного способа приготовления пищи.</w:t>
      </w:r>
    </w:p>
    <w:p w14:paraId="59AC91A1" w14:textId="77777777" w:rsidR="00E2076D" w:rsidRPr="000F7817" w:rsidRDefault="00E2076D" w:rsidP="000F7817">
      <w:pPr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F78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Участники конкурса</w:t>
      </w:r>
    </w:p>
    <w:p w14:paraId="4C5BAFF2" w14:textId="77777777" w:rsidR="000F7817" w:rsidRDefault="000F7817" w:rsidP="00EE6427">
      <w:pPr>
        <w:spacing w:line="278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 </w:t>
      </w:r>
      <w:r w:rsidR="00E2076D" w:rsidRPr="000F7817">
        <w:rPr>
          <w:rFonts w:ascii="Times New Roman" w:eastAsia="Times New Roman" w:hAnsi="Times New Roman"/>
          <w:sz w:val="24"/>
          <w:szCs w:val="24"/>
          <w:lang w:eastAsia="ru-RU"/>
        </w:rPr>
        <w:t xml:space="preserve">В Конкурсе принимают участие </w:t>
      </w:r>
      <w:r w:rsidR="00EE6427" w:rsidRPr="000F7817">
        <w:rPr>
          <w:rFonts w:ascii="Times New Roman" w:eastAsia="Times New Roman" w:hAnsi="Times New Roman"/>
          <w:sz w:val="24"/>
          <w:szCs w:val="24"/>
          <w:lang w:eastAsia="ru-RU"/>
        </w:rPr>
        <w:t xml:space="preserve">семьи </w:t>
      </w:r>
      <w:r w:rsidR="00E2076D" w:rsidRPr="000F7817">
        <w:rPr>
          <w:rFonts w:ascii="Times New Roman" w:eastAsia="Times New Roman" w:hAnsi="Times New Roman"/>
          <w:sz w:val="24"/>
          <w:szCs w:val="24"/>
          <w:lang w:eastAsia="ru-RU"/>
        </w:rPr>
        <w:t>учащи</w:t>
      </w:r>
      <w:r w:rsidR="00EE6427" w:rsidRPr="000F7817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E2076D" w:rsidRPr="000F7817">
        <w:rPr>
          <w:rFonts w:ascii="Times New Roman" w:eastAsia="Times New Roman" w:hAnsi="Times New Roman"/>
          <w:sz w:val="24"/>
          <w:szCs w:val="24"/>
          <w:lang w:eastAsia="ru-RU"/>
        </w:rPr>
        <w:t>ся образовательных организаций г. Заречного</w:t>
      </w:r>
      <w:r w:rsidR="00EE6427" w:rsidRPr="000F7817">
        <w:rPr>
          <w:rFonts w:ascii="Times New Roman" w:eastAsia="Times New Roman" w:hAnsi="Times New Roman"/>
          <w:sz w:val="24"/>
          <w:szCs w:val="24"/>
          <w:lang w:eastAsia="ru-RU"/>
        </w:rPr>
        <w:t>. Команда не менее 2 человек (1 - ребенок от 5</w:t>
      </w:r>
      <w:r w:rsidR="00E2076D" w:rsidRPr="000F78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6427" w:rsidRPr="000F7817">
        <w:rPr>
          <w:rFonts w:ascii="Times New Roman" w:eastAsia="Times New Roman" w:hAnsi="Times New Roman"/>
          <w:sz w:val="24"/>
          <w:szCs w:val="24"/>
          <w:lang w:eastAsia="ru-RU"/>
        </w:rPr>
        <w:t xml:space="preserve">до </w:t>
      </w:r>
      <w:r w:rsidR="00E2076D" w:rsidRPr="000F7817">
        <w:rPr>
          <w:rFonts w:ascii="Times New Roman" w:eastAsia="Times New Roman" w:hAnsi="Times New Roman"/>
          <w:sz w:val="24"/>
          <w:szCs w:val="24"/>
          <w:lang w:eastAsia="ru-RU"/>
        </w:rPr>
        <w:t>17 лет</w:t>
      </w:r>
      <w:r w:rsidR="00EE6427" w:rsidRPr="000F7817">
        <w:rPr>
          <w:rFonts w:ascii="Times New Roman" w:eastAsia="Times New Roman" w:hAnsi="Times New Roman"/>
          <w:sz w:val="24"/>
          <w:szCs w:val="24"/>
          <w:lang w:eastAsia="ru-RU"/>
        </w:rPr>
        <w:t xml:space="preserve">, 1 – взрослый (родитель, педагог, родственник). </w:t>
      </w:r>
    </w:p>
    <w:p w14:paraId="7479A450" w14:textId="77777777" w:rsidR="00EE6427" w:rsidRPr="00ED30C4" w:rsidRDefault="000F7817" w:rsidP="00EE6427">
      <w:pPr>
        <w:spacing w:line="27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3.2. </w:t>
      </w:r>
      <w:r w:rsidR="00EE6427" w:rsidRPr="00ED30C4">
        <w:rPr>
          <w:rFonts w:ascii="Times New Roman" w:hAnsi="Times New Roman"/>
          <w:sz w:val="24"/>
          <w:szCs w:val="24"/>
        </w:rPr>
        <w:t>Участники готовят свои блюда на предоставленном кухонном пространстве, используя собственные продукты, а жюри оценивает готовые блюда.</w:t>
      </w:r>
    </w:p>
    <w:p w14:paraId="79A18340" w14:textId="77777777" w:rsidR="00E2076D" w:rsidRPr="000F7817" w:rsidRDefault="00E2076D" w:rsidP="00E2076D">
      <w:pPr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35278F" w14:textId="77777777" w:rsidR="00EE6427" w:rsidRPr="007A795C" w:rsidRDefault="00EE6427" w:rsidP="00EE6427">
      <w:pPr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7A79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</w:t>
      </w:r>
      <w:r w:rsidRPr="007A795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Pr="00ED30C4">
        <w:rPr>
          <w:rFonts w:ascii="Times New Roman" w:hAnsi="Times New Roman"/>
          <w:b/>
          <w:bCs/>
          <w:sz w:val="24"/>
          <w:szCs w:val="24"/>
        </w:rPr>
        <w:t>Требования к конкурсным работам и процессу приготовления</w:t>
      </w:r>
    </w:p>
    <w:p w14:paraId="463B75C9" w14:textId="77777777" w:rsidR="007A795C" w:rsidRDefault="008A5F41" w:rsidP="00BB31E9">
      <w:pPr>
        <w:rPr>
          <w:rFonts w:ascii="Times New Roman" w:hAnsi="Times New Roman"/>
          <w:sz w:val="24"/>
          <w:szCs w:val="24"/>
        </w:rPr>
      </w:pPr>
      <w:r w:rsidRPr="000F7817">
        <w:rPr>
          <w:rFonts w:ascii="Times New Roman" w:hAnsi="Times New Roman"/>
          <w:sz w:val="24"/>
          <w:szCs w:val="24"/>
        </w:rPr>
        <w:t xml:space="preserve">4.1. </w:t>
      </w:r>
      <w:r w:rsidR="00EE6427" w:rsidRPr="000F7817">
        <w:rPr>
          <w:rFonts w:ascii="Times New Roman" w:hAnsi="Times New Roman"/>
          <w:sz w:val="24"/>
          <w:szCs w:val="24"/>
        </w:rPr>
        <w:t xml:space="preserve">Конкурс проводится в </w:t>
      </w:r>
      <w:r w:rsidRPr="000F7817">
        <w:rPr>
          <w:rFonts w:ascii="Times New Roman" w:hAnsi="Times New Roman"/>
          <w:sz w:val="24"/>
          <w:szCs w:val="24"/>
        </w:rPr>
        <w:t>Мастерской</w:t>
      </w:r>
      <w:r w:rsidR="00EE6427" w:rsidRPr="000F7817">
        <w:rPr>
          <w:rFonts w:ascii="Times New Roman" w:hAnsi="Times New Roman"/>
          <w:sz w:val="24"/>
          <w:szCs w:val="24"/>
        </w:rPr>
        <w:t xml:space="preserve"> </w:t>
      </w:r>
      <w:r w:rsidRPr="000F7817">
        <w:rPr>
          <w:rFonts w:ascii="Times New Roman" w:hAnsi="Times New Roman"/>
          <w:sz w:val="24"/>
          <w:szCs w:val="24"/>
        </w:rPr>
        <w:t>кулинарного искусства (кабинет 304)</w:t>
      </w:r>
      <w:r w:rsidR="007A795C">
        <w:rPr>
          <w:rFonts w:ascii="Times New Roman" w:hAnsi="Times New Roman"/>
          <w:sz w:val="24"/>
          <w:szCs w:val="24"/>
        </w:rPr>
        <w:t xml:space="preserve"> МАОУ ДО «ЦО И ПО» (ул. Строителей, 20)</w:t>
      </w:r>
      <w:r w:rsidRPr="000F7817">
        <w:rPr>
          <w:rFonts w:ascii="Times New Roman" w:hAnsi="Times New Roman"/>
          <w:sz w:val="24"/>
          <w:szCs w:val="24"/>
        </w:rPr>
        <w:t xml:space="preserve">. </w:t>
      </w:r>
    </w:p>
    <w:p w14:paraId="72227BE1" w14:textId="77777777" w:rsidR="00BF7E7C" w:rsidRDefault="007A795C" w:rsidP="008A5F4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8A5F41" w:rsidRPr="000F7817">
        <w:rPr>
          <w:rFonts w:ascii="Times New Roman" w:hAnsi="Times New Roman"/>
          <w:sz w:val="24"/>
          <w:szCs w:val="24"/>
        </w:rPr>
        <w:t>Участникам р</w:t>
      </w:r>
      <w:r w:rsidR="00EE6427" w:rsidRPr="00ED30C4">
        <w:rPr>
          <w:rFonts w:ascii="Times New Roman" w:hAnsi="Times New Roman"/>
          <w:sz w:val="24"/>
          <w:szCs w:val="24"/>
        </w:rPr>
        <w:t>азрешается использование следующих кухонных приборов:</w:t>
      </w:r>
      <w:r w:rsidR="00EE6427" w:rsidRPr="00ED30C4">
        <w:rPr>
          <w:rFonts w:ascii="Times New Roman" w:hAnsi="Times New Roman"/>
          <w:sz w:val="24"/>
          <w:szCs w:val="24"/>
        </w:rPr>
        <w:br/>
      </w:r>
      <w:r w:rsidRPr="00ED30C4">
        <w:rPr>
          <w:rFonts w:ascii="Times New Roman" w:hAnsi="Times New Roman"/>
          <w:sz w:val="24"/>
          <w:szCs w:val="24"/>
        </w:rPr>
        <w:t>• Микроволновая</w:t>
      </w:r>
      <w:r w:rsidR="00EE6427" w:rsidRPr="00ED30C4">
        <w:rPr>
          <w:rFonts w:ascii="Times New Roman" w:hAnsi="Times New Roman"/>
          <w:sz w:val="24"/>
          <w:szCs w:val="24"/>
        </w:rPr>
        <w:t xml:space="preserve"> печь (подогрев готовых ингредиентов)</w:t>
      </w:r>
      <w:r w:rsidR="008A5F41" w:rsidRPr="000F7817">
        <w:rPr>
          <w:rFonts w:ascii="Times New Roman" w:hAnsi="Times New Roman"/>
          <w:sz w:val="24"/>
          <w:szCs w:val="24"/>
        </w:rPr>
        <w:t>;</w:t>
      </w:r>
      <w:r w:rsidR="00EE6427" w:rsidRPr="00ED30C4">
        <w:rPr>
          <w:rFonts w:ascii="Times New Roman" w:hAnsi="Times New Roman"/>
          <w:sz w:val="24"/>
          <w:szCs w:val="24"/>
        </w:rPr>
        <w:br/>
      </w:r>
      <w:r w:rsidRPr="00ED30C4">
        <w:rPr>
          <w:rFonts w:ascii="Times New Roman" w:hAnsi="Times New Roman"/>
          <w:sz w:val="24"/>
          <w:szCs w:val="24"/>
        </w:rPr>
        <w:t>• Кухонный</w:t>
      </w:r>
      <w:r w:rsidR="00EE6427" w:rsidRPr="00ED30C4">
        <w:rPr>
          <w:rFonts w:ascii="Times New Roman" w:hAnsi="Times New Roman"/>
          <w:sz w:val="24"/>
          <w:szCs w:val="24"/>
        </w:rPr>
        <w:t xml:space="preserve"> комбайн</w:t>
      </w:r>
      <w:r w:rsidR="008A5F41" w:rsidRPr="000F7817">
        <w:rPr>
          <w:rFonts w:ascii="Times New Roman" w:hAnsi="Times New Roman"/>
          <w:sz w:val="24"/>
          <w:szCs w:val="24"/>
        </w:rPr>
        <w:t>;</w:t>
      </w:r>
      <w:r w:rsidR="00EE6427" w:rsidRPr="00ED30C4">
        <w:rPr>
          <w:rFonts w:ascii="Times New Roman" w:hAnsi="Times New Roman"/>
          <w:sz w:val="24"/>
          <w:szCs w:val="24"/>
        </w:rPr>
        <w:br/>
      </w:r>
      <w:r w:rsidRPr="00ED30C4">
        <w:rPr>
          <w:rFonts w:ascii="Times New Roman" w:hAnsi="Times New Roman"/>
          <w:sz w:val="24"/>
          <w:szCs w:val="24"/>
        </w:rPr>
        <w:t>• Блендер</w:t>
      </w:r>
      <w:r w:rsidR="008A5F41" w:rsidRPr="000F7817">
        <w:rPr>
          <w:rFonts w:ascii="Times New Roman" w:hAnsi="Times New Roman"/>
          <w:sz w:val="24"/>
          <w:szCs w:val="24"/>
        </w:rPr>
        <w:t>;</w:t>
      </w:r>
    </w:p>
    <w:p w14:paraId="2FF75B1A" w14:textId="77777777" w:rsidR="00BF7E7C" w:rsidRDefault="00BF7E7C" w:rsidP="008A5F41">
      <w:pPr>
        <w:spacing w:after="0"/>
        <w:rPr>
          <w:rFonts w:ascii="Times New Roman" w:hAnsi="Times New Roman"/>
          <w:sz w:val="24"/>
          <w:szCs w:val="24"/>
        </w:rPr>
      </w:pPr>
      <w:r w:rsidRPr="00ED30C4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Электрический чайник;</w:t>
      </w:r>
    </w:p>
    <w:p w14:paraId="3F6ED1BB" w14:textId="77777777" w:rsidR="00BB31E9" w:rsidRDefault="00BF7E7C" w:rsidP="00BB31E9">
      <w:pPr>
        <w:rPr>
          <w:rFonts w:ascii="Times New Roman" w:hAnsi="Times New Roman"/>
          <w:sz w:val="24"/>
          <w:szCs w:val="24"/>
        </w:rPr>
      </w:pPr>
      <w:r w:rsidRPr="00ED30C4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30C4">
        <w:rPr>
          <w:rFonts w:ascii="Times New Roman" w:hAnsi="Times New Roman"/>
          <w:sz w:val="24"/>
          <w:szCs w:val="24"/>
        </w:rPr>
        <w:t>Миксер</w:t>
      </w:r>
      <w:r w:rsidRPr="000F7817">
        <w:rPr>
          <w:rFonts w:ascii="Times New Roman" w:hAnsi="Times New Roman"/>
          <w:sz w:val="24"/>
          <w:szCs w:val="24"/>
        </w:rPr>
        <w:t>;</w:t>
      </w:r>
      <w:r w:rsidRPr="00ED30C4">
        <w:rPr>
          <w:rFonts w:ascii="Times New Roman" w:hAnsi="Times New Roman"/>
          <w:sz w:val="24"/>
          <w:szCs w:val="24"/>
        </w:rPr>
        <w:br/>
        <w:t>• Ножи, разделочные доски, миски, ложки и другие кухонные принадлежности</w:t>
      </w:r>
      <w:r w:rsidRPr="000F7817">
        <w:rPr>
          <w:rFonts w:ascii="Times New Roman" w:hAnsi="Times New Roman"/>
          <w:sz w:val="24"/>
          <w:szCs w:val="24"/>
        </w:rPr>
        <w:t>;</w:t>
      </w:r>
      <w:r w:rsidR="00EE6427" w:rsidRPr="00ED30C4">
        <w:rPr>
          <w:rFonts w:ascii="Times New Roman" w:hAnsi="Times New Roman"/>
          <w:sz w:val="24"/>
          <w:szCs w:val="24"/>
        </w:rPr>
        <w:br/>
      </w:r>
      <w:r w:rsidR="007A795C" w:rsidRPr="00ED30C4"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Посуда для сервировки.</w:t>
      </w:r>
      <w:r w:rsidR="00EE6427" w:rsidRPr="00ED30C4">
        <w:rPr>
          <w:rFonts w:ascii="Times New Roman" w:hAnsi="Times New Roman"/>
          <w:sz w:val="24"/>
          <w:szCs w:val="24"/>
        </w:rPr>
        <w:br/>
      </w:r>
      <w:r w:rsidR="007A795C" w:rsidRPr="00ED30C4">
        <w:rPr>
          <w:rFonts w:ascii="Times New Roman" w:hAnsi="Times New Roman"/>
          <w:sz w:val="24"/>
          <w:szCs w:val="24"/>
        </w:rPr>
        <w:t>• Использование</w:t>
      </w:r>
      <w:r w:rsidR="00EE6427" w:rsidRPr="00ED30C4">
        <w:rPr>
          <w:rFonts w:ascii="Times New Roman" w:hAnsi="Times New Roman"/>
          <w:sz w:val="24"/>
          <w:szCs w:val="24"/>
        </w:rPr>
        <w:t xml:space="preserve"> духового шкафа и варочной панели СТРОГО ЗАПРЕЩЕНО!</w:t>
      </w:r>
    </w:p>
    <w:p w14:paraId="1970D23F" w14:textId="77777777" w:rsidR="00BB31E9" w:rsidRDefault="007A795C" w:rsidP="00BB31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="00EE6427" w:rsidRPr="00ED30C4">
        <w:rPr>
          <w:rFonts w:ascii="Times New Roman" w:hAnsi="Times New Roman"/>
          <w:sz w:val="24"/>
          <w:szCs w:val="24"/>
        </w:rPr>
        <w:t>Все ингредиенты и продукты для приготовления блюда Участники приносят с собой.</w:t>
      </w:r>
      <w:r w:rsidR="00EE6427" w:rsidRPr="00ED30C4">
        <w:rPr>
          <w:rFonts w:ascii="Times New Roman" w:hAnsi="Times New Roman"/>
          <w:sz w:val="24"/>
          <w:szCs w:val="24"/>
        </w:rPr>
        <w:br/>
        <w:t>Организатор предоставляет только доступ к кухонному помещению и перечисленным выше кухонным приборам.</w:t>
      </w:r>
    </w:p>
    <w:p w14:paraId="183E702A" w14:textId="77777777" w:rsidR="008A5F41" w:rsidRPr="000F7817" w:rsidRDefault="007A795C" w:rsidP="00BB31E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4.4. </w:t>
      </w:r>
      <w:r w:rsidR="00EE6427" w:rsidRPr="00ED30C4">
        <w:rPr>
          <w:rFonts w:ascii="Times New Roman" w:hAnsi="Times New Roman"/>
          <w:sz w:val="24"/>
          <w:szCs w:val="24"/>
        </w:rPr>
        <w:t>Вместе с готовым блюдом Участники предоставляют жюри:</w:t>
      </w:r>
      <w:r w:rsidR="00EE6427" w:rsidRPr="00ED30C4">
        <w:rPr>
          <w:rFonts w:ascii="Times New Roman" w:hAnsi="Times New Roman"/>
          <w:sz w:val="24"/>
          <w:szCs w:val="24"/>
        </w:rPr>
        <w:br/>
        <w:t>Рецепт блюда, отпечатанный или написанный разборчиво, содержащий:</w:t>
      </w:r>
      <w:r w:rsidR="00EE6427" w:rsidRPr="00ED30C4">
        <w:rPr>
          <w:rFonts w:ascii="Times New Roman" w:hAnsi="Times New Roman"/>
          <w:sz w:val="24"/>
          <w:szCs w:val="24"/>
        </w:rPr>
        <w:br/>
        <w:t xml:space="preserve">  •  </w:t>
      </w:r>
      <w:r w:rsidR="008A5F41" w:rsidRPr="000F7817">
        <w:rPr>
          <w:rFonts w:ascii="Times New Roman" w:hAnsi="Times New Roman"/>
          <w:sz w:val="24"/>
          <w:szCs w:val="24"/>
        </w:rPr>
        <w:t>н</w:t>
      </w:r>
      <w:r w:rsidR="00EE6427" w:rsidRPr="00ED30C4">
        <w:rPr>
          <w:rFonts w:ascii="Times New Roman" w:hAnsi="Times New Roman"/>
          <w:sz w:val="24"/>
          <w:szCs w:val="24"/>
        </w:rPr>
        <w:t>азвание блюда</w:t>
      </w:r>
      <w:r w:rsidR="008A5F41" w:rsidRPr="000F7817">
        <w:rPr>
          <w:rFonts w:ascii="Times New Roman" w:hAnsi="Times New Roman"/>
          <w:sz w:val="24"/>
          <w:szCs w:val="24"/>
        </w:rPr>
        <w:t>;</w:t>
      </w:r>
      <w:r w:rsidR="00EE6427" w:rsidRPr="00ED30C4">
        <w:rPr>
          <w:rFonts w:ascii="Times New Roman" w:hAnsi="Times New Roman"/>
          <w:sz w:val="24"/>
          <w:szCs w:val="24"/>
        </w:rPr>
        <w:br/>
        <w:t xml:space="preserve">  •  </w:t>
      </w:r>
      <w:r w:rsidR="008A5F41" w:rsidRPr="000F7817">
        <w:rPr>
          <w:rFonts w:ascii="Times New Roman" w:hAnsi="Times New Roman"/>
          <w:sz w:val="24"/>
          <w:szCs w:val="24"/>
        </w:rPr>
        <w:t>с</w:t>
      </w:r>
      <w:r w:rsidR="00EE6427" w:rsidRPr="00ED30C4">
        <w:rPr>
          <w:rFonts w:ascii="Times New Roman" w:hAnsi="Times New Roman"/>
          <w:sz w:val="24"/>
          <w:szCs w:val="24"/>
        </w:rPr>
        <w:t>писок необходимых ингредиентов (с точным указанием количества)</w:t>
      </w:r>
      <w:r w:rsidR="008A5F41" w:rsidRPr="000F7817">
        <w:rPr>
          <w:rFonts w:ascii="Times New Roman" w:hAnsi="Times New Roman"/>
          <w:sz w:val="24"/>
          <w:szCs w:val="24"/>
        </w:rPr>
        <w:t>;</w:t>
      </w:r>
      <w:r w:rsidR="00EE6427" w:rsidRPr="00ED30C4">
        <w:rPr>
          <w:rFonts w:ascii="Times New Roman" w:hAnsi="Times New Roman"/>
          <w:sz w:val="24"/>
          <w:szCs w:val="24"/>
        </w:rPr>
        <w:br/>
        <w:t xml:space="preserve">  •  </w:t>
      </w:r>
      <w:r w:rsidR="008A5F41" w:rsidRPr="000F7817">
        <w:rPr>
          <w:rFonts w:ascii="Times New Roman" w:hAnsi="Times New Roman"/>
          <w:sz w:val="24"/>
          <w:szCs w:val="24"/>
        </w:rPr>
        <w:t>п</w:t>
      </w:r>
      <w:r w:rsidR="00EE6427" w:rsidRPr="00ED30C4">
        <w:rPr>
          <w:rFonts w:ascii="Times New Roman" w:hAnsi="Times New Roman"/>
          <w:sz w:val="24"/>
          <w:szCs w:val="24"/>
        </w:rPr>
        <w:t>одробное описание процесса приготовления (пошаговая инструкция)</w:t>
      </w:r>
      <w:r w:rsidR="00BF7E7C">
        <w:rPr>
          <w:rFonts w:ascii="Times New Roman" w:hAnsi="Times New Roman"/>
          <w:sz w:val="24"/>
          <w:szCs w:val="24"/>
        </w:rPr>
        <w:t>.</w:t>
      </w:r>
    </w:p>
    <w:p w14:paraId="2E61B45B" w14:textId="77777777" w:rsidR="00EE6427" w:rsidRPr="000F7817" w:rsidRDefault="00EE6427" w:rsidP="00EE6427">
      <w:pPr>
        <w:rPr>
          <w:rFonts w:ascii="Times New Roman" w:hAnsi="Times New Roman"/>
          <w:sz w:val="24"/>
          <w:szCs w:val="24"/>
        </w:rPr>
      </w:pPr>
      <w:r w:rsidRPr="00ED30C4">
        <w:rPr>
          <w:rFonts w:ascii="Times New Roman" w:hAnsi="Times New Roman"/>
          <w:sz w:val="24"/>
          <w:szCs w:val="24"/>
        </w:rPr>
        <w:t>Блюдо должно быть представлено в эстетичном виде, готовым к дегустации.</w:t>
      </w:r>
    </w:p>
    <w:p w14:paraId="7550CA44" w14:textId="77777777" w:rsidR="008A5F41" w:rsidRPr="000F7817" w:rsidRDefault="008A5F41" w:rsidP="00EE6427">
      <w:pPr>
        <w:rPr>
          <w:rFonts w:ascii="Times New Roman" w:hAnsi="Times New Roman"/>
          <w:sz w:val="24"/>
          <w:szCs w:val="24"/>
        </w:rPr>
      </w:pPr>
      <w:r w:rsidRPr="000F7817">
        <w:rPr>
          <w:rFonts w:ascii="Times New Roman" w:hAnsi="Times New Roman"/>
          <w:sz w:val="24"/>
          <w:szCs w:val="24"/>
        </w:rPr>
        <w:t>4.</w:t>
      </w:r>
      <w:r w:rsidR="007A795C">
        <w:rPr>
          <w:rFonts w:ascii="Times New Roman" w:hAnsi="Times New Roman"/>
          <w:sz w:val="24"/>
          <w:szCs w:val="24"/>
        </w:rPr>
        <w:t>5</w:t>
      </w:r>
      <w:r w:rsidRPr="000F7817">
        <w:rPr>
          <w:rFonts w:ascii="Times New Roman" w:hAnsi="Times New Roman"/>
          <w:sz w:val="24"/>
          <w:szCs w:val="24"/>
        </w:rPr>
        <w:t xml:space="preserve">. </w:t>
      </w:r>
      <w:r w:rsidR="00855A44" w:rsidRPr="000F7817">
        <w:rPr>
          <w:rFonts w:ascii="Times New Roman" w:hAnsi="Times New Roman"/>
          <w:sz w:val="24"/>
          <w:szCs w:val="24"/>
        </w:rPr>
        <w:t xml:space="preserve"> Каждая команда готовит свое блюдо</w:t>
      </w:r>
      <w:r w:rsidR="00855A44" w:rsidRPr="000F7817">
        <w:rPr>
          <w:rFonts w:ascii="Times New Roman" w:hAnsi="Times New Roman"/>
          <w:b/>
          <w:sz w:val="24"/>
          <w:szCs w:val="24"/>
        </w:rPr>
        <w:t>.</w:t>
      </w:r>
      <w:r w:rsidR="00855A44" w:rsidRPr="000F7817">
        <w:rPr>
          <w:rFonts w:ascii="Times New Roman" w:hAnsi="Times New Roman"/>
          <w:sz w:val="24"/>
          <w:szCs w:val="24"/>
        </w:rPr>
        <w:t xml:space="preserve"> Время приготовления – 30 минут.</w:t>
      </w:r>
    </w:p>
    <w:p w14:paraId="376C9049" w14:textId="77777777" w:rsidR="00855A44" w:rsidRPr="000F7817" w:rsidRDefault="00855A44" w:rsidP="007A795C">
      <w:pPr>
        <w:spacing w:after="0"/>
        <w:rPr>
          <w:rFonts w:ascii="Times New Roman" w:hAnsi="Times New Roman"/>
          <w:sz w:val="24"/>
          <w:szCs w:val="24"/>
        </w:rPr>
      </w:pPr>
      <w:r w:rsidRPr="000F7817">
        <w:rPr>
          <w:rFonts w:ascii="Times New Roman" w:hAnsi="Times New Roman"/>
          <w:sz w:val="24"/>
          <w:szCs w:val="24"/>
        </w:rPr>
        <w:t>Блюда могут быть:</w:t>
      </w:r>
    </w:p>
    <w:p w14:paraId="5AE8047A" w14:textId="77777777" w:rsidR="00C20B0D" w:rsidRDefault="00855A44" w:rsidP="00BB31E9">
      <w:pPr>
        <w:tabs>
          <w:tab w:val="left" w:pos="142"/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0F7817">
        <w:rPr>
          <w:rFonts w:ascii="Times New Roman" w:hAnsi="Times New Roman"/>
          <w:sz w:val="24"/>
          <w:szCs w:val="24"/>
        </w:rPr>
        <w:t>- Холодные закуски: тартары, карпаччо, салаты с оригинальными заправками.</w:t>
      </w:r>
      <w:r w:rsidRPr="000F7817">
        <w:rPr>
          <w:rFonts w:ascii="Times New Roman" w:hAnsi="Times New Roman"/>
          <w:sz w:val="24"/>
          <w:szCs w:val="24"/>
        </w:rPr>
        <w:br/>
        <w:t>- Десерты: муссы, тирамису, чизкейки без выпечки, фруктовые десерты.</w:t>
      </w:r>
      <w:r w:rsidRPr="000F7817">
        <w:rPr>
          <w:rFonts w:ascii="Times New Roman" w:hAnsi="Times New Roman"/>
          <w:sz w:val="24"/>
          <w:szCs w:val="24"/>
        </w:rPr>
        <w:br/>
        <w:t>-</w:t>
      </w:r>
      <w:r w:rsidR="00BB31E9">
        <w:rPr>
          <w:rFonts w:ascii="Times New Roman" w:hAnsi="Times New Roman"/>
          <w:sz w:val="24"/>
          <w:szCs w:val="24"/>
        </w:rPr>
        <w:t xml:space="preserve"> </w:t>
      </w:r>
      <w:r w:rsidRPr="000F7817">
        <w:rPr>
          <w:rFonts w:ascii="Times New Roman" w:hAnsi="Times New Roman"/>
          <w:sz w:val="24"/>
          <w:szCs w:val="24"/>
        </w:rPr>
        <w:t>Паштеты и спреды: хумус, гуакамоле, овощные паштеты.</w:t>
      </w:r>
      <w:r w:rsidRPr="000F7817">
        <w:rPr>
          <w:rFonts w:ascii="Times New Roman" w:hAnsi="Times New Roman"/>
          <w:sz w:val="24"/>
          <w:szCs w:val="24"/>
        </w:rPr>
        <w:br/>
        <w:t>- Смузи и коктейли: фруктовые или овощные смузи, холодные супы (например, гаспачо).</w:t>
      </w:r>
    </w:p>
    <w:p w14:paraId="1200B2DC" w14:textId="77777777" w:rsidR="00855A44" w:rsidRPr="000F7817" w:rsidRDefault="00855A44" w:rsidP="00855A44">
      <w:pPr>
        <w:spacing w:line="278" w:lineRule="auto"/>
        <w:rPr>
          <w:rFonts w:ascii="Times New Roman" w:hAnsi="Times New Roman"/>
          <w:sz w:val="24"/>
          <w:szCs w:val="24"/>
        </w:rPr>
      </w:pPr>
      <w:r w:rsidRPr="000F7817">
        <w:rPr>
          <w:rFonts w:ascii="Times New Roman" w:hAnsi="Times New Roman"/>
          <w:sz w:val="24"/>
          <w:szCs w:val="24"/>
        </w:rPr>
        <w:t>4.</w:t>
      </w:r>
      <w:r w:rsidR="007A795C">
        <w:rPr>
          <w:rFonts w:ascii="Times New Roman" w:hAnsi="Times New Roman"/>
          <w:sz w:val="24"/>
          <w:szCs w:val="24"/>
        </w:rPr>
        <w:t>6</w:t>
      </w:r>
      <w:r w:rsidRPr="000F7817">
        <w:rPr>
          <w:rFonts w:ascii="Times New Roman" w:hAnsi="Times New Roman"/>
          <w:sz w:val="24"/>
          <w:szCs w:val="24"/>
        </w:rPr>
        <w:t xml:space="preserve">. </w:t>
      </w:r>
      <w:r w:rsidRPr="00ED30C4">
        <w:rPr>
          <w:rFonts w:ascii="Times New Roman" w:hAnsi="Times New Roman"/>
          <w:sz w:val="24"/>
          <w:szCs w:val="24"/>
        </w:rPr>
        <w:t>После</w:t>
      </w:r>
      <w:r w:rsidRPr="00ED30C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D30C4">
        <w:rPr>
          <w:rFonts w:ascii="Times New Roman" w:hAnsi="Times New Roman"/>
          <w:sz w:val="24"/>
          <w:szCs w:val="24"/>
        </w:rPr>
        <w:t>приготовления блюда Участники обязаны убрать за собой рабочее место.</w:t>
      </w:r>
    </w:p>
    <w:p w14:paraId="3FDA6309" w14:textId="77777777" w:rsidR="00A27D67" w:rsidRPr="000F7817" w:rsidRDefault="00855A44" w:rsidP="007A795C">
      <w:pPr>
        <w:spacing w:line="27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D30C4">
        <w:rPr>
          <w:rFonts w:ascii="Times New Roman" w:hAnsi="Times New Roman"/>
          <w:sz w:val="24"/>
          <w:szCs w:val="24"/>
        </w:rPr>
        <w:br/>
      </w:r>
      <w:r w:rsidR="007A795C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886EE5" w:rsidRPr="000F7817">
        <w:rPr>
          <w:rFonts w:ascii="Times New Roman" w:hAnsi="Times New Roman"/>
          <w:b/>
          <w:bCs/>
          <w:sz w:val="24"/>
          <w:szCs w:val="24"/>
        </w:rPr>
        <w:t>Порядок проведения Конкурса</w:t>
      </w:r>
    </w:p>
    <w:p w14:paraId="06B263AC" w14:textId="3562B819" w:rsidR="00576FD9" w:rsidRDefault="007A795C" w:rsidP="00E26287">
      <w:pPr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5.1. </w:t>
      </w:r>
      <w:r w:rsidR="00886EE5" w:rsidRPr="000F7817">
        <w:rPr>
          <w:rFonts w:ascii="Times New Roman" w:hAnsi="Times New Roman"/>
          <w:sz w:val="24"/>
          <w:szCs w:val="24"/>
          <w:lang w:eastAsia="ar-SA"/>
        </w:rPr>
        <w:t xml:space="preserve">Заявки на участие в Конкурсе принимаются по записи </w:t>
      </w:r>
      <w:hyperlink r:id="rId6" w:history="1">
        <w:r w:rsidR="00576FD9" w:rsidRPr="00A6021A">
          <w:rPr>
            <w:rStyle w:val="a7"/>
            <w:rFonts w:ascii="Times New Roman" w:hAnsi="Times New Roman"/>
            <w:sz w:val="24"/>
            <w:szCs w:val="24"/>
            <w:lang w:eastAsia="ar-SA"/>
          </w:rPr>
          <w:t>https://docs.google.com/spreadsheets/d/1uBAC_2ktT2u-kgzM5OQp1XzVVqvHDr9BSgaYy3NURa0/edit?usp=sharing</w:t>
        </w:r>
      </w:hyperlink>
    </w:p>
    <w:p w14:paraId="38162431" w14:textId="0622F8E0" w:rsidR="00886EE5" w:rsidRDefault="00886EE5" w:rsidP="00E26287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0F7817">
        <w:rPr>
          <w:rFonts w:ascii="Times New Roman" w:hAnsi="Times New Roman"/>
          <w:sz w:val="24"/>
          <w:szCs w:val="24"/>
          <w:lang w:eastAsia="ar-SA"/>
        </w:rPr>
        <w:t xml:space="preserve"> до 26.02.2025 года. </w:t>
      </w:r>
    </w:p>
    <w:p w14:paraId="4477300F" w14:textId="77777777" w:rsidR="004F7A62" w:rsidRPr="000F7817" w:rsidRDefault="004F7A62" w:rsidP="00E26287">
      <w:pPr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Участники</w:t>
      </w:r>
      <w:r w:rsidRPr="004F7A62">
        <w:rPr>
          <w:rFonts w:ascii="Times New Roman" w:hAnsi="Times New Roman"/>
          <w:sz w:val="24"/>
          <w:szCs w:val="24"/>
          <w:lang w:eastAsia="ar-SA"/>
        </w:rPr>
        <w:t xml:space="preserve"> мо</w:t>
      </w:r>
      <w:r>
        <w:rPr>
          <w:rFonts w:ascii="Times New Roman" w:hAnsi="Times New Roman"/>
          <w:sz w:val="24"/>
          <w:szCs w:val="24"/>
          <w:lang w:eastAsia="ar-SA"/>
        </w:rPr>
        <w:t>гут</w:t>
      </w:r>
      <w:r w:rsidRPr="004F7A62">
        <w:rPr>
          <w:rFonts w:ascii="Times New Roman" w:hAnsi="Times New Roman"/>
          <w:sz w:val="24"/>
          <w:szCs w:val="24"/>
          <w:lang w:eastAsia="ar-SA"/>
        </w:rPr>
        <w:t xml:space="preserve"> пригласить группу поддержки, состоящую не более чем из трех человек. Если количество заявок превысит лимит, </w:t>
      </w:r>
      <w:r w:rsidR="009A40F4">
        <w:rPr>
          <w:rFonts w:ascii="Times New Roman" w:hAnsi="Times New Roman"/>
          <w:sz w:val="24"/>
          <w:szCs w:val="24"/>
          <w:lang w:eastAsia="ar-SA"/>
        </w:rPr>
        <w:t>Командам предоставят дополнительное время с 12.30</w:t>
      </w:r>
      <w:r w:rsidRPr="004F7A62">
        <w:rPr>
          <w:rFonts w:ascii="Times New Roman" w:hAnsi="Times New Roman"/>
          <w:sz w:val="24"/>
          <w:szCs w:val="24"/>
          <w:lang w:eastAsia="ar-SA"/>
        </w:rPr>
        <w:t>.</w:t>
      </w:r>
    </w:p>
    <w:p w14:paraId="2B7B9B7F" w14:textId="77777777" w:rsidR="00886EE5" w:rsidRDefault="007A795C" w:rsidP="00E26287">
      <w:pPr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5.2. </w:t>
      </w:r>
      <w:r w:rsidR="00886EE5" w:rsidRPr="000F7817">
        <w:rPr>
          <w:rFonts w:ascii="Times New Roman" w:hAnsi="Times New Roman"/>
          <w:sz w:val="24"/>
          <w:szCs w:val="24"/>
          <w:lang w:eastAsia="ar-SA"/>
        </w:rPr>
        <w:t>Конкурс проводится 1 марта 2025 года</w:t>
      </w:r>
      <w:r w:rsidR="000F74B0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14:paraId="40092E21" w14:textId="77777777" w:rsidR="000F74B0" w:rsidRDefault="000F74B0" w:rsidP="00E26287">
      <w:pPr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9.30 – 10.30 – 4 команды участников;</w:t>
      </w:r>
    </w:p>
    <w:p w14:paraId="3B3B7D68" w14:textId="77777777" w:rsidR="000F74B0" w:rsidRDefault="000F74B0" w:rsidP="00E26287">
      <w:pPr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11.00 – 12.00 - 4 команды участников.</w:t>
      </w:r>
    </w:p>
    <w:p w14:paraId="7446DB51" w14:textId="1F50BE48" w:rsidR="00EE45BA" w:rsidRPr="000F7817" w:rsidRDefault="00EE45BA" w:rsidP="00E2628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 w:rsidRPr="00EE45BA">
        <w:rPr>
          <w:rFonts w:ascii="Times New Roman" w:hAnsi="Times New Roman"/>
          <w:sz w:val="24"/>
          <w:szCs w:val="24"/>
        </w:rPr>
        <w:t>При подаче заявки на участие в конкурсе вы выражаете свое согласие на обработку персональных данных</w:t>
      </w:r>
      <w:r w:rsidR="006D5E43">
        <w:rPr>
          <w:rFonts w:ascii="Times New Roman" w:hAnsi="Times New Roman"/>
          <w:sz w:val="24"/>
          <w:szCs w:val="24"/>
        </w:rPr>
        <w:t xml:space="preserve"> </w:t>
      </w:r>
      <w:r w:rsidR="00576FD9">
        <w:rPr>
          <w:rFonts w:ascii="Times New Roman" w:hAnsi="Times New Roman"/>
          <w:sz w:val="24"/>
          <w:szCs w:val="24"/>
        </w:rPr>
        <w:t>своих</w:t>
      </w:r>
      <w:r w:rsidR="006D5E43">
        <w:rPr>
          <w:rFonts w:ascii="Times New Roman" w:hAnsi="Times New Roman"/>
          <w:sz w:val="24"/>
          <w:szCs w:val="24"/>
        </w:rPr>
        <w:t xml:space="preserve"> и </w:t>
      </w:r>
      <w:r w:rsidR="00576FD9">
        <w:rPr>
          <w:rFonts w:ascii="Times New Roman" w:hAnsi="Times New Roman"/>
          <w:sz w:val="24"/>
          <w:szCs w:val="24"/>
        </w:rPr>
        <w:t>своего</w:t>
      </w:r>
      <w:r w:rsidR="006D5E43">
        <w:rPr>
          <w:rFonts w:ascii="Times New Roman" w:hAnsi="Times New Roman"/>
          <w:sz w:val="24"/>
          <w:szCs w:val="24"/>
        </w:rPr>
        <w:t xml:space="preserve"> ребенка </w:t>
      </w:r>
      <w:r w:rsidRPr="00EE45BA">
        <w:rPr>
          <w:rFonts w:ascii="Times New Roman" w:hAnsi="Times New Roman"/>
          <w:sz w:val="24"/>
          <w:szCs w:val="24"/>
        </w:rPr>
        <w:t>в соответствии с действующим законодательством</w:t>
      </w:r>
      <w:r w:rsidR="006D5E43">
        <w:rPr>
          <w:rFonts w:ascii="Times New Roman" w:hAnsi="Times New Roman"/>
          <w:sz w:val="24"/>
          <w:szCs w:val="24"/>
        </w:rPr>
        <w:t xml:space="preserve">.  Даете согласие на фото- и видеосъемку, </w:t>
      </w:r>
      <w:r w:rsidR="006D5E43" w:rsidRPr="00A27D67">
        <w:rPr>
          <w:rFonts w:ascii="Times New Roman" w:hAnsi="Times New Roman"/>
          <w:bCs/>
          <w:sz w:val="24"/>
          <w:szCs w:val="24"/>
          <w:lang w:eastAsia="ru-RU"/>
        </w:rPr>
        <w:t xml:space="preserve">публикацию фото- и видео- изображений </w:t>
      </w:r>
      <w:r w:rsidR="00576FD9">
        <w:rPr>
          <w:rFonts w:ascii="Times New Roman" w:hAnsi="Times New Roman"/>
          <w:bCs/>
          <w:sz w:val="24"/>
          <w:szCs w:val="24"/>
          <w:lang w:eastAsia="ru-RU"/>
        </w:rPr>
        <w:t>своего</w:t>
      </w:r>
      <w:r w:rsidR="006D5E43" w:rsidRPr="00A27D67">
        <w:rPr>
          <w:rFonts w:ascii="Times New Roman" w:hAnsi="Times New Roman"/>
          <w:bCs/>
          <w:sz w:val="24"/>
          <w:szCs w:val="24"/>
          <w:lang w:eastAsia="ru-RU"/>
        </w:rPr>
        <w:t xml:space="preserve"> ребёнка, представленных в рамках Мероприятия, в средствах массовой информации, в сети Интернет</w:t>
      </w:r>
      <w:r w:rsidR="00E459B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="006D5E43" w:rsidRPr="00A27D67">
        <w:rPr>
          <w:rFonts w:ascii="Times New Roman" w:hAnsi="Times New Roman"/>
          <w:bCs/>
          <w:sz w:val="24"/>
          <w:szCs w:val="24"/>
          <w:lang w:eastAsia="ru-RU"/>
        </w:rPr>
        <w:t xml:space="preserve"> в том числе на информационных ресурсах организации</w:t>
      </w:r>
      <w:r w:rsidR="00E459B6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5D5898C7" w14:textId="77777777" w:rsidR="00886EE5" w:rsidRPr="00ED30C4" w:rsidRDefault="007A795C" w:rsidP="00886EE5">
      <w:pPr>
        <w:spacing w:line="27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EE45B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886EE5" w:rsidRPr="000F7817">
        <w:rPr>
          <w:rFonts w:ascii="Times New Roman" w:hAnsi="Times New Roman"/>
          <w:sz w:val="24"/>
          <w:szCs w:val="24"/>
        </w:rPr>
        <w:t>В жюри входят представители Департамента образования, МАОУ ДО «ЦО И ПО», МАОУ ДО ДТДМ.</w:t>
      </w:r>
    </w:p>
    <w:p w14:paraId="2AE9E8EE" w14:textId="77777777" w:rsidR="000F74B0" w:rsidRPr="000F74B0" w:rsidRDefault="000F74B0" w:rsidP="000F74B0">
      <w:pPr>
        <w:spacing w:line="27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F74B0"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886EE5" w:rsidRPr="00ED30C4">
        <w:rPr>
          <w:rFonts w:ascii="Times New Roman" w:hAnsi="Times New Roman"/>
          <w:b/>
          <w:bCs/>
          <w:sz w:val="24"/>
          <w:szCs w:val="24"/>
        </w:rPr>
        <w:t>Критерии оценки конкурсных работ</w:t>
      </w:r>
    </w:p>
    <w:p w14:paraId="6A99B5BF" w14:textId="77A08E45" w:rsidR="00886EE5" w:rsidRPr="000F7817" w:rsidRDefault="00886EE5" w:rsidP="000F74B0">
      <w:pPr>
        <w:spacing w:line="278" w:lineRule="auto"/>
        <w:rPr>
          <w:rFonts w:ascii="Times New Roman" w:hAnsi="Times New Roman"/>
          <w:sz w:val="24"/>
          <w:szCs w:val="24"/>
        </w:rPr>
      </w:pPr>
      <w:r w:rsidRPr="00ED30C4">
        <w:rPr>
          <w:rFonts w:ascii="Times New Roman" w:hAnsi="Times New Roman"/>
          <w:sz w:val="24"/>
          <w:szCs w:val="24"/>
        </w:rPr>
        <w:t>Конкурсные работы оцениваются жюри по следующим критериям:</w:t>
      </w:r>
      <w:r w:rsidRPr="00ED30C4">
        <w:rPr>
          <w:rFonts w:ascii="Times New Roman" w:hAnsi="Times New Roman"/>
          <w:sz w:val="24"/>
          <w:szCs w:val="24"/>
        </w:rPr>
        <w:br/>
        <w:t xml:space="preserve">•  Вкусовые качества:  </w:t>
      </w:r>
      <w:r w:rsidR="000F74B0">
        <w:rPr>
          <w:rFonts w:ascii="Times New Roman" w:hAnsi="Times New Roman"/>
          <w:sz w:val="24"/>
          <w:szCs w:val="24"/>
        </w:rPr>
        <w:t>г</w:t>
      </w:r>
      <w:r w:rsidRPr="00ED30C4">
        <w:rPr>
          <w:rFonts w:ascii="Times New Roman" w:hAnsi="Times New Roman"/>
          <w:sz w:val="24"/>
          <w:szCs w:val="24"/>
        </w:rPr>
        <w:t>армоничность вкуса, оригинальность сочетания ингредиентов, аромат</w:t>
      </w:r>
      <w:r w:rsidR="000F74B0">
        <w:rPr>
          <w:rFonts w:ascii="Times New Roman" w:hAnsi="Times New Roman"/>
          <w:sz w:val="24"/>
          <w:szCs w:val="24"/>
        </w:rPr>
        <w:t xml:space="preserve"> </w:t>
      </w:r>
      <w:r w:rsidR="000F74B0" w:rsidRPr="000F7817">
        <w:rPr>
          <w:rFonts w:ascii="Times New Roman" w:hAnsi="Times New Roman"/>
          <w:sz w:val="24"/>
          <w:szCs w:val="24"/>
        </w:rPr>
        <w:t>-</w:t>
      </w:r>
      <w:r w:rsidR="000F74B0">
        <w:rPr>
          <w:rFonts w:ascii="Times New Roman" w:hAnsi="Times New Roman"/>
          <w:sz w:val="24"/>
          <w:szCs w:val="24"/>
        </w:rPr>
        <w:t xml:space="preserve"> 10</w:t>
      </w:r>
      <w:r w:rsidR="000F74B0" w:rsidRPr="000F7817">
        <w:rPr>
          <w:rFonts w:ascii="Times New Roman" w:hAnsi="Times New Roman"/>
          <w:sz w:val="24"/>
          <w:szCs w:val="24"/>
        </w:rPr>
        <w:t xml:space="preserve"> баллов</w:t>
      </w:r>
      <w:r w:rsidR="000F74B0">
        <w:rPr>
          <w:rFonts w:ascii="Times New Roman" w:hAnsi="Times New Roman"/>
          <w:sz w:val="24"/>
          <w:szCs w:val="24"/>
        </w:rPr>
        <w:t>;</w:t>
      </w:r>
      <w:r w:rsidRPr="00ED30C4">
        <w:rPr>
          <w:rFonts w:ascii="Times New Roman" w:hAnsi="Times New Roman"/>
          <w:sz w:val="24"/>
          <w:szCs w:val="24"/>
        </w:rPr>
        <w:br/>
        <w:t xml:space="preserve">•  Оригинальность рецепта: </w:t>
      </w:r>
      <w:r w:rsidR="000F74B0">
        <w:rPr>
          <w:rFonts w:ascii="Times New Roman" w:hAnsi="Times New Roman"/>
          <w:sz w:val="24"/>
          <w:szCs w:val="24"/>
        </w:rPr>
        <w:t>н</w:t>
      </w:r>
      <w:r w:rsidRPr="00ED30C4">
        <w:rPr>
          <w:rFonts w:ascii="Times New Roman" w:hAnsi="Times New Roman"/>
          <w:sz w:val="24"/>
          <w:szCs w:val="24"/>
        </w:rPr>
        <w:t>овизна идеи, творческий подход, необычность</w:t>
      </w:r>
      <w:r w:rsidR="000F74B0">
        <w:rPr>
          <w:rFonts w:ascii="Times New Roman" w:hAnsi="Times New Roman"/>
          <w:sz w:val="24"/>
          <w:szCs w:val="24"/>
        </w:rPr>
        <w:t xml:space="preserve"> </w:t>
      </w:r>
      <w:r w:rsidR="000F74B0" w:rsidRPr="000F7817">
        <w:rPr>
          <w:rFonts w:ascii="Times New Roman" w:hAnsi="Times New Roman"/>
          <w:sz w:val="24"/>
          <w:szCs w:val="24"/>
        </w:rPr>
        <w:t>-</w:t>
      </w:r>
      <w:r w:rsidR="000F74B0">
        <w:rPr>
          <w:rFonts w:ascii="Times New Roman" w:hAnsi="Times New Roman"/>
          <w:sz w:val="24"/>
          <w:szCs w:val="24"/>
        </w:rPr>
        <w:t xml:space="preserve"> 10</w:t>
      </w:r>
      <w:r w:rsidR="000F74B0" w:rsidRPr="000F7817">
        <w:rPr>
          <w:rFonts w:ascii="Times New Roman" w:hAnsi="Times New Roman"/>
          <w:sz w:val="24"/>
          <w:szCs w:val="24"/>
        </w:rPr>
        <w:t xml:space="preserve"> баллов</w:t>
      </w:r>
      <w:r w:rsidR="000F74B0">
        <w:rPr>
          <w:rFonts w:ascii="Times New Roman" w:hAnsi="Times New Roman"/>
          <w:sz w:val="24"/>
          <w:szCs w:val="24"/>
        </w:rPr>
        <w:t>;</w:t>
      </w:r>
      <w:r w:rsidRPr="00ED30C4">
        <w:rPr>
          <w:rFonts w:ascii="Times New Roman" w:hAnsi="Times New Roman"/>
          <w:sz w:val="24"/>
          <w:szCs w:val="24"/>
        </w:rPr>
        <w:br/>
        <w:t xml:space="preserve">•  Эстетическое оформление: </w:t>
      </w:r>
      <w:r w:rsidR="000F74B0">
        <w:rPr>
          <w:rFonts w:ascii="Times New Roman" w:hAnsi="Times New Roman"/>
          <w:sz w:val="24"/>
          <w:szCs w:val="24"/>
        </w:rPr>
        <w:t>к</w:t>
      </w:r>
      <w:r w:rsidRPr="00ED30C4">
        <w:rPr>
          <w:rFonts w:ascii="Times New Roman" w:hAnsi="Times New Roman"/>
          <w:sz w:val="24"/>
          <w:szCs w:val="24"/>
        </w:rPr>
        <w:t>расивая подача, аккуратность, привлекательный внешний вид</w:t>
      </w:r>
      <w:r w:rsidR="00576FD9">
        <w:rPr>
          <w:rFonts w:ascii="Times New Roman" w:hAnsi="Times New Roman"/>
          <w:sz w:val="24"/>
          <w:szCs w:val="24"/>
        </w:rPr>
        <w:t xml:space="preserve"> </w:t>
      </w:r>
      <w:r w:rsidR="000F74B0" w:rsidRPr="000F7817">
        <w:rPr>
          <w:rFonts w:ascii="Times New Roman" w:hAnsi="Times New Roman"/>
          <w:sz w:val="24"/>
          <w:szCs w:val="24"/>
        </w:rPr>
        <w:t>-</w:t>
      </w:r>
      <w:r w:rsidR="000F74B0">
        <w:rPr>
          <w:rFonts w:ascii="Times New Roman" w:hAnsi="Times New Roman"/>
          <w:sz w:val="24"/>
          <w:szCs w:val="24"/>
        </w:rPr>
        <w:t xml:space="preserve"> 10</w:t>
      </w:r>
      <w:r w:rsidR="000F74B0" w:rsidRPr="000F7817">
        <w:rPr>
          <w:rFonts w:ascii="Times New Roman" w:hAnsi="Times New Roman"/>
          <w:sz w:val="24"/>
          <w:szCs w:val="24"/>
        </w:rPr>
        <w:t xml:space="preserve"> баллов</w:t>
      </w:r>
      <w:r w:rsidR="000F74B0">
        <w:rPr>
          <w:rFonts w:ascii="Times New Roman" w:hAnsi="Times New Roman"/>
          <w:sz w:val="24"/>
          <w:szCs w:val="24"/>
        </w:rPr>
        <w:t>;</w:t>
      </w:r>
      <w:r w:rsidRPr="00ED30C4">
        <w:rPr>
          <w:rFonts w:ascii="Times New Roman" w:hAnsi="Times New Roman"/>
          <w:sz w:val="24"/>
          <w:szCs w:val="24"/>
        </w:rPr>
        <w:br/>
      </w:r>
      <w:r w:rsidRPr="00ED30C4">
        <w:rPr>
          <w:rFonts w:ascii="Times New Roman" w:hAnsi="Times New Roman"/>
          <w:sz w:val="24"/>
          <w:szCs w:val="24"/>
        </w:rPr>
        <w:lastRenderedPageBreak/>
        <w:t xml:space="preserve">• Практичность и доступность: </w:t>
      </w:r>
      <w:r w:rsidR="000F74B0">
        <w:rPr>
          <w:rFonts w:ascii="Times New Roman" w:hAnsi="Times New Roman"/>
          <w:sz w:val="24"/>
          <w:szCs w:val="24"/>
        </w:rPr>
        <w:t>п</w:t>
      </w:r>
      <w:r w:rsidRPr="00ED30C4">
        <w:rPr>
          <w:rFonts w:ascii="Times New Roman" w:hAnsi="Times New Roman"/>
          <w:sz w:val="24"/>
          <w:szCs w:val="24"/>
        </w:rPr>
        <w:t>ростота приготовления, доступность ингредиентов, возможность повторить рецепт дома</w:t>
      </w:r>
      <w:r w:rsidR="000F74B0" w:rsidRPr="000F7817">
        <w:rPr>
          <w:rFonts w:ascii="Times New Roman" w:hAnsi="Times New Roman"/>
          <w:sz w:val="24"/>
          <w:szCs w:val="24"/>
        </w:rPr>
        <w:t>-</w:t>
      </w:r>
      <w:r w:rsidR="000F74B0">
        <w:rPr>
          <w:rFonts w:ascii="Times New Roman" w:hAnsi="Times New Roman"/>
          <w:sz w:val="24"/>
          <w:szCs w:val="24"/>
        </w:rPr>
        <w:t xml:space="preserve"> 10</w:t>
      </w:r>
      <w:r w:rsidR="000F74B0" w:rsidRPr="000F7817">
        <w:rPr>
          <w:rFonts w:ascii="Times New Roman" w:hAnsi="Times New Roman"/>
          <w:sz w:val="24"/>
          <w:szCs w:val="24"/>
        </w:rPr>
        <w:t xml:space="preserve"> баллов</w:t>
      </w:r>
      <w:r w:rsidR="000F74B0">
        <w:rPr>
          <w:rFonts w:ascii="Times New Roman" w:hAnsi="Times New Roman"/>
          <w:sz w:val="24"/>
          <w:szCs w:val="24"/>
        </w:rPr>
        <w:t>;</w:t>
      </w:r>
      <w:r w:rsidRPr="00ED30C4">
        <w:rPr>
          <w:rFonts w:ascii="Times New Roman" w:hAnsi="Times New Roman"/>
          <w:sz w:val="24"/>
          <w:szCs w:val="24"/>
        </w:rPr>
        <w:br/>
        <w:t xml:space="preserve">•  </w:t>
      </w:r>
      <w:r w:rsidR="000F74B0">
        <w:rPr>
          <w:rFonts w:ascii="Times New Roman" w:hAnsi="Times New Roman"/>
          <w:sz w:val="24"/>
          <w:szCs w:val="24"/>
        </w:rPr>
        <w:t>Оформление рецепта - 5</w:t>
      </w:r>
      <w:r w:rsidR="000F74B0" w:rsidRPr="000F7817">
        <w:rPr>
          <w:rFonts w:ascii="Times New Roman" w:hAnsi="Times New Roman"/>
          <w:sz w:val="24"/>
          <w:szCs w:val="24"/>
        </w:rPr>
        <w:t xml:space="preserve"> баллов</w:t>
      </w:r>
      <w:r w:rsidR="000F74B0">
        <w:rPr>
          <w:rFonts w:ascii="Times New Roman" w:hAnsi="Times New Roman"/>
          <w:sz w:val="24"/>
          <w:szCs w:val="24"/>
        </w:rPr>
        <w:t>.</w:t>
      </w:r>
    </w:p>
    <w:p w14:paraId="25DE3E93" w14:textId="77777777" w:rsidR="00886EE5" w:rsidRPr="007A795C" w:rsidRDefault="00886EE5" w:rsidP="00886EE5">
      <w:pPr>
        <w:rPr>
          <w:rFonts w:ascii="Times New Roman" w:hAnsi="Times New Roman"/>
          <w:sz w:val="24"/>
          <w:szCs w:val="24"/>
        </w:rPr>
      </w:pPr>
      <w:r w:rsidRPr="000F7817">
        <w:rPr>
          <w:rFonts w:ascii="Times New Roman" w:hAnsi="Times New Roman"/>
          <w:sz w:val="24"/>
          <w:szCs w:val="24"/>
        </w:rPr>
        <w:t>Победителями конкурса становятся участники, получившие</w:t>
      </w:r>
      <w:r w:rsidR="00BB31E9">
        <w:rPr>
          <w:rFonts w:ascii="Times New Roman" w:hAnsi="Times New Roman"/>
          <w:sz w:val="24"/>
          <w:szCs w:val="24"/>
        </w:rPr>
        <w:t xml:space="preserve"> </w:t>
      </w:r>
      <w:r w:rsidRPr="000F7817">
        <w:rPr>
          <w:rFonts w:ascii="Times New Roman" w:hAnsi="Times New Roman"/>
          <w:sz w:val="24"/>
          <w:szCs w:val="24"/>
        </w:rPr>
        <w:t>максимальное количество баллов.</w:t>
      </w:r>
    </w:p>
    <w:p w14:paraId="5A134D3D" w14:textId="77777777" w:rsidR="00D36809" w:rsidRDefault="000F74B0" w:rsidP="007A795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7A795C" w:rsidRPr="007A795C">
        <w:rPr>
          <w:rFonts w:ascii="Times New Roman" w:hAnsi="Times New Roman"/>
          <w:b/>
          <w:bCs/>
          <w:sz w:val="24"/>
          <w:szCs w:val="24"/>
        </w:rPr>
        <w:t xml:space="preserve">.  </w:t>
      </w:r>
      <w:r w:rsidR="000F7817" w:rsidRPr="007A795C">
        <w:rPr>
          <w:rFonts w:ascii="Times New Roman" w:hAnsi="Times New Roman"/>
          <w:b/>
          <w:bCs/>
          <w:sz w:val="24"/>
          <w:szCs w:val="24"/>
        </w:rPr>
        <w:t>Подведение итогов и награждение</w:t>
      </w:r>
    </w:p>
    <w:p w14:paraId="31871413" w14:textId="77777777" w:rsidR="000F7817" w:rsidRPr="000F7817" w:rsidRDefault="000F7817" w:rsidP="007A795C">
      <w:pPr>
        <w:pStyle w:val="ab"/>
        <w:ind w:firstLine="0"/>
        <w:rPr>
          <w:rFonts w:ascii="Times New Roman" w:hAnsi="Times New Roman"/>
          <w:szCs w:val="24"/>
        </w:rPr>
      </w:pPr>
      <w:r w:rsidRPr="000F7817">
        <w:rPr>
          <w:rFonts w:ascii="Times New Roman" w:hAnsi="Times New Roman"/>
          <w:szCs w:val="24"/>
        </w:rPr>
        <w:t>Победители конкурса, занявшие 1-3 места награждаются дипломами.</w:t>
      </w:r>
    </w:p>
    <w:p w14:paraId="2619DA7F" w14:textId="77777777" w:rsidR="000F7817" w:rsidRPr="000F7817" w:rsidRDefault="000F7817" w:rsidP="007A795C">
      <w:pPr>
        <w:pStyle w:val="ab"/>
        <w:ind w:firstLine="0"/>
        <w:rPr>
          <w:rFonts w:ascii="Times New Roman" w:hAnsi="Times New Roman"/>
          <w:szCs w:val="24"/>
        </w:rPr>
      </w:pPr>
      <w:r w:rsidRPr="000F7817">
        <w:rPr>
          <w:rFonts w:ascii="Times New Roman" w:hAnsi="Times New Roman"/>
          <w:szCs w:val="24"/>
        </w:rPr>
        <w:t>Остальные участники конкурса получают сертификат участника.</w:t>
      </w:r>
    </w:p>
    <w:p w14:paraId="48DFF973" w14:textId="77777777" w:rsidR="000F7817" w:rsidRPr="000F7817" w:rsidRDefault="000F7817" w:rsidP="00E26287">
      <w:pPr>
        <w:jc w:val="both"/>
        <w:rPr>
          <w:rFonts w:ascii="Times New Roman" w:hAnsi="Times New Roman"/>
          <w:sz w:val="24"/>
          <w:szCs w:val="24"/>
        </w:rPr>
      </w:pPr>
    </w:p>
    <w:p w14:paraId="53719D46" w14:textId="77777777" w:rsidR="000F7817" w:rsidRPr="007A795C" w:rsidRDefault="000F74B0" w:rsidP="000F781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7A795C" w:rsidRPr="007A795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0F7817" w:rsidRPr="007A795C">
        <w:rPr>
          <w:rFonts w:ascii="Times New Roman" w:hAnsi="Times New Roman"/>
          <w:b/>
          <w:bCs/>
          <w:sz w:val="24"/>
          <w:szCs w:val="24"/>
        </w:rPr>
        <w:t>Контактная информация</w:t>
      </w:r>
    </w:p>
    <w:p w14:paraId="48AB60DE" w14:textId="77777777" w:rsidR="000F7817" w:rsidRPr="000F7817" w:rsidRDefault="000F7817" w:rsidP="00E26287">
      <w:pPr>
        <w:jc w:val="both"/>
        <w:rPr>
          <w:rFonts w:ascii="Times New Roman" w:hAnsi="Times New Roman"/>
          <w:sz w:val="24"/>
          <w:szCs w:val="24"/>
        </w:rPr>
      </w:pPr>
      <w:r w:rsidRPr="000F7817">
        <w:rPr>
          <w:rFonts w:ascii="Times New Roman" w:hAnsi="Times New Roman"/>
          <w:sz w:val="24"/>
          <w:szCs w:val="24"/>
        </w:rPr>
        <w:t>Лаврентьева Ольга Евгеньевна, заместитель директора по УВР, тел. 61-34-65</w:t>
      </w:r>
    </w:p>
    <w:p w14:paraId="71B007B3" w14:textId="77777777" w:rsidR="00A27D67" w:rsidRDefault="00A27D67" w:rsidP="00E26287">
      <w:pPr>
        <w:jc w:val="both"/>
        <w:rPr>
          <w:rFonts w:ascii="Times New Roman" w:hAnsi="Times New Roman"/>
          <w:sz w:val="24"/>
          <w:szCs w:val="24"/>
        </w:rPr>
      </w:pPr>
    </w:p>
    <w:p w14:paraId="0924632E" w14:textId="77777777" w:rsidR="007A795C" w:rsidRDefault="007A795C" w:rsidP="00E26287">
      <w:pPr>
        <w:jc w:val="both"/>
        <w:rPr>
          <w:rFonts w:ascii="Times New Roman" w:hAnsi="Times New Roman"/>
          <w:sz w:val="24"/>
          <w:szCs w:val="24"/>
        </w:rPr>
      </w:pPr>
    </w:p>
    <w:p w14:paraId="53FD86A5" w14:textId="77777777" w:rsidR="007A795C" w:rsidRDefault="007A795C" w:rsidP="00E26287">
      <w:pPr>
        <w:jc w:val="both"/>
        <w:rPr>
          <w:rFonts w:ascii="Times New Roman" w:hAnsi="Times New Roman"/>
          <w:sz w:val="24"/>
          <w:szCs w:val="24"/>
        </w:rPr>
      </w:pPr>
    </w:p>
    <w:sectPr w:rsidR="007A795C" w:rsidSect="001B6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7508"/>
    <w:multiLevelType w:val="hybridMultilevel"/>
    <w:tmpl w:val="125A6C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B66637"/>
    <w:multiLevelType w:val="multilevel"/>
    <w:tmpl w:val="1FCAF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9907FE"/>
    <w:multiLevelType w:val="multilevel"/>
    <w:tmpl w:val="8C88DB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800"/>
      </w:pPr>
      <w:rPr>
        <w:rFonts w:hint="default"/>
      </w:rPr>
    </w:lvl>
  </w:abstractNum>
  <w:abstractNum w:abstractNumId="3" w15:restartNumberingAfterBreak="0">
    <w:nsid w:val="314C6496"/>
    <w:multiLevelType w:val="multilevel"/>
    <w:tmpl w:val="2EFE3D2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7A73881"/>
    <w:multiLevelType w:val="multilevel"/>
    <w:tmpl w:val="E1FA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E31BB"/>
    <w:multiLevelType w:val="hybridMultilevel"/>
    <w:tmpl w:val="17C68E46"/>
    <w:lvl w:ilvl="0" w:tplc="A838DE1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76772"/>
    <w:multiLevelType w:val="hybridMultilevel"/>
    <w:tmpl w:val="878EF0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142C25"/>
    <w:multiLevelType w:val="hybridMultilevel"/>
    <w:tmpl w:val="5FEAEBE6"/>
    <w:lvl w:ilvl="0" w:tplc="FE12B5AE">
      <w:start w:val="1"/>
      <w:numFmt w:val="bullet"/>
      <w:pStyle w:val="a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15F93"/>
    <w:multiLevelType w:val="multilevel"/>
    <w:tmpl w:val="9B4E67DC"/>
    <w:lvl w:ilvl="0">
      <w:start w:val="1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710" w:hanging="135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207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6E8B1BAF"/>
    <w:multiLevelType w:val="multilevel"/>
    <w:tmpl w:val="8C88DB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800"/>
      </w:pPr>
      <w:rPr>
        <w:rFonts w:hint="default"/>
      </w:rPr>
    </w:lvl>
  </w:abstractNum>
  <w:abstractNum w:abstractNumId="10" w15:restartNumberingAfterBreak="0">
    <w:nsid w:val="794A6AD3"/>
    <w:multiLevelType w:val="multilevel"/>
    <w:tmpl w:val="D850344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 w16cid:durableId="253898108">
    <w:abstractNumId w:val="10"/>
  </w:num>
  <w:num w:numId="2" w16cid:durableId="74519558">
    <w:abstractNumId w:val="0"/>
  </w:num>
  <w:num w:numId="3" w16cid:durableId="407926067">
    <w:abstractNumId w:val="2"/>
  </w:num>
  <w:num w:numId="4" w16cid:durableId="1475181207">
    <w:abstractNumId w:val="5"/>
  </w:num>
  <w:num w:numId="5" w16cid:durableId="766537442">
    <w:abstractNumId w:val="9"/>
  </w:num>
  <w:num w:numId="6" w16cid:durableId="1019745553">
    <w:abstractNumId w:val="8"/>
  </w:num>
  <w:num w:numId="7" w16cid:durableId="253636972">
    <w:abstractNumId w:val="4"/>
  </w:num>
  <w:num w:numId="8" w16cid:durableId="1377853959">
    <w:abstractNumId w:val="3"/>
  </w:num>
  <w:num w:numId="9" w16cid:durableId="2012680484">
    <w:abstractNumId w:val="7"/>
  </w:num>
  <w:num w:numId="10" w16cid:durableId="337074943">
    <w:abstractNumId w:val="6"/>
  </w:num>
  <w:num w:numId="11" w16cid:durableId="1028332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D32"/>
    <w:rsid w:val="0002570C"/>
    <w:rsid w:val="00053963"/>
    <w:rsid w:val="0006252E"/>
    <w:rsid w:val="000C5C58"/>
    <w:rsid w:val="000F7494"/>
    <w:rsid w:val="000F74B0"/>
    <w:rsid w:val="000F7817"/>
    <w:rsid w:val="001007EB"/>
    <w:rsid w:val="001B6D26"/>
    <w:rsid w:val="00235E3C"/>
    <w:rsid w:val="002B2630"/>
    <w:rsid w:val="003E551A"/>
    <w:rsid w:val="00481D32"/>
    <w:rsid w:val="004A395D"/>
    <w:rsid w:val="004C0244"/>
    <w:rsid w:val="004F7A62"/>
    <w:rsid w:val="00575790"/>
    <w:rsid w:val="00576FD9"/>
    <w:rsid w:val="006053EA"/>
    <w:rsid w:val="00605E1A"/>
    <w:rsid w:val="00640578"/>
    <w:rsid w:val="0064299E"/>
    <w:rsid w:val="00694EB9"/>
    <w:rsid w:val="006D28C1"/>
    <w:rsid w:val="006D5E43"/>
    <w:rsid w:val="006E3223"/>
    <w:rsid w:val="006E4E94"/>
    <w:rsid w:val="007300F8"/>
    <w:rsid w:val="007858A8"/>
    <w:rsid w:val="007A795C"/>
    <w:rsid w:val="00834BBD"/>
    <w:rsid w:val="00837468"/>
    <w:rsid w:val="00855A44"/>
    <w:rsid w:val="00864F8E"/>
    <w:rsid w:val="00886EE5"/>
    <w:rsid w:val="008966F3"/>
    <w:rsid w:val="008A2800"/>
    <w:rsid w:val="008A5F41"/>
    <w:rsid w:val="008B07C6"/>
    <w:rsid w:val="008C4F4A"/>
    <w:rsid w:val="008E2905"/>
    <w:rsid w:val="008F3E41"/>
    <w:rsid w:val="0090328D"/>
    <w:rsid w:val="00912757"/>
    <w:rsid w:val="0098321F"/>
    <w:rsid w:val="009A40F4"/>
    <w:rsid w:val="009C4969"/>
    <w:rsid w:val="009D0B7B"/>
    <w:rsid w:val="00A27D67"/>
    <w:rsid w:val="00A36D7A"/>
    <w:rsid w:val="00A81BDF"/>
    <w:rsid w:val="00A907DC"/>
    <w:rsid w:val="00AA4661"/>
    <w:rsid w:val="00B579C4"/>
    <w:rsid w:val="00B64036"/>
    <w:rsid w:val="00BB31E9"/>
    <w:rsid w:val="00BF7E7C"/>
    <w:rsid w:val="00C0381E"/>
    <w:rsid w:val="00C07BB5"/>
    <w:rsid w:val="00C20B0D"/>
    <w:rsid w:val="00C465E1"/>
    <w:rsid w:val="00D2184B"/>
    <w:rsid w:val="00D36809"/>
    <w:rsid w:val="00DA6DE6"/>
    <w:rsid w:val="00E142E5"/>
    <w:rsid w:val="00E2076D"/>
    <w:rsid w:val="00E26287"/>
    <w:rsid w:val="00E36E9D"/>
    <w:rsid w:val="00E459B6"/>
    <w:rsid w:val="00E5782D"/>
    <w:rsid w:val="00EB073A"/>
    <w:rsid w:val="00EB2402"/>
    <w:rsid w:val="00EE45BA"/>
    <w:rsid w:val="00EE6427"/>
    <w:rsid w:val="00F5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154207"/>
  <w15:docId w15:val="{692CC426-6419-42E2-BE14-83A1476D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B6D26"/>
    <w:pPr>
      <w:spacing w:after="160" w:line="259" w:lineRule="auto"/>
    </w:pPr>
    <w:rPr>
      <w:lang w:eastAsia="en-US"/>
    </w:rPr>
  </w:style>
  <w:style w:type="paragraph" w:styleId="4">
    <w:name w:val="heading 4"/>
    <w:basedOn w:val="a0"/>
    <w:next w:val="a0"/>
    <w:link w:val="40"/>
    <w:qFormat/>
    <w:locked/>
    <w:rsid w:val="00E2076D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81D32"/>
    <w:pPr>
      <w:ind w:left="720"/>
      <w:contextualSpacing/>
    </w:pPr>
  </w:style>
  <w:style w:type="paragraph" w:customStyle="1" w:styleId="a5">
    <w:name w:val="Содержимое таблицы"/>
    <w:basedOn w:val="a0"/>
    <w:uiPriority w:val="99"/>
    <w:rsid w:val="0005396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a6">
    <w:name w:val="No Spacing"/>
    <w:uiPriority w:val="99"/>
    <w:qFormat/>
    <w:rsid w:val="00053963"/>
    <w:rPr>
      <w:lang w:eastAsia="en-US"/>
    </w:rPr>
  </w:style>
  <w:style w:type="character" w:styleId="a7">
    <w:name w:val="Hyperlink"/>
    <w:rsid w:val="008C4F4A"/>
    <w:rPr>
      <w:color w:val="0000FF"/>
      <w:u w:val="single"/>
    </w:rPr>
  </w:style>
  <w:style w:type="paragraph" w:styleId="a8">
    <w:name w:val="Normal (Web)"/>
    <w:basedOn w:val="a0"/>
    <w:uiPriority w:val="99"/>
    <w:semiHidden/>
    <w:unhideWhenUsed/>
    <w:rsid w:val="00D218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Список Знак Знак"/>
    <w:link w:val="a"/>
    <w:locked/>
    <w:rsid w:val="00E2076D"/>
    <w:rPr>
      <w:rFonts w:ascii="Arial" w:hAnsi="Arial" w:cs="Calibri"/>
      <w:color w:val="000000"/>
      <w:sz w:val="24"/>
      <w:szCs w:val="28"/>
      <w:lang w:eastAsia="ar-SA"/>
    </w:rPr>
  </w:style>
  <w:style w:type="paragraph" w:customStyle="1" w:styleId="a">
    <w:name w:val="оснСписок"/>
    <w:basedOn w:val="a0"/>
    <w:next w:val="a0"/>
    <w:link w:val="a9"/>
    <w:rsid w:val="00E2076D"/>
    <w:pPr>
      <w:widowControl w:val="0"/>
      <w:numPr>
        <w:numId w:val="9"/>
      </w:numPr>
      <w:suppressLineNumbers/>
      <w:tabs>
        <w:tab w:val="left" w:pos="1304"/>
      </w:tabs>
      <w:suppressAutoHyphens/>
      <w:spacing w:after="0" w:line="240" w:lineRule="auto"/>
      <w:jc w:val="both"/>
    </w:pPr>
    <w:rPr>
      <w:rFonts w:ascii="Arial" w:hAnsi="Arial" w:cs="Calibri"/>
      <w:color w:val="000000"/>
      <w:sz w:val="24"/>
      <w:szCs w:val="28"/>
      <w:lang w:eastAsia="ar-SA"/>
    </w:rPr>
  </w:style>
  <w:style w:type="character" w:styleId="aa">
    <w:name w:val="Strong"/>
    <w:basedOn w:val="a1"/>
    <w:uiPriority w:val="22"/>
    <w:qFormat/>
    <w:locked/>
    <w:rsid w:val="00E2076D"/>
    <w:rPr>
      <w:b/>
      <w:bCs/>
    </w:rPr>
  </w:style>
  <w:style w:type="character" w:customStyle="1" w:styleId="40">
    <w:name w:val="Заголовок 4 Знак"/>
    <w:basedOn w:val="a1"/>
    <w:link w:val="4"/>
    <w:rsid w:val="00E2076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b">
    <w:name w:val="оснТекст"/>
    <w:link w:val="1"/>
    <w:rsid w:val="00E2076D"/>
    <w:pPr>
      <w:widowControl w:val="0"/>
      <w:suppressLineNumbers/>
      <w:ind w:firstLine="851"/>
      <w:jc w:val="both"/>
    </w:pPr>
    <w:rPr>
      <w:sz w:val="24"/>
      <w:lang w:eastAsia="ar-SA"/>
    </w:rPr>
  </w:style>
  <w:style w:type="character" w:customStyle="1" w:styleId="1">
    <w:name w:val="оснТекст Знак1"/>
    <w:link w:val="ab"/>
    <w:locked/>
    <w:rsid w:val="00E2076D"/>
    <w:rPr>
      <w:sz w:val="24"/>
      <w:lang w:eastAsia="ar-SA"/>
    </w:rPr>
  </w:style>
  <w:style w:type="character" w:styleId="ac">
    <w:name w:val="Unresolved Mention"/>
    <w:basedOn w:val="a1"/>
    <w:uiPriority w:val="99"/>
    <w:semiHidden/>
    <w:unhideWhenUsed/>
    <w:rsid w:val="00576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1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spreadsheets/d/1uBAC_2ktT2u-kgzM5OQp1XzVVqvHDr9BSgaYy3NURa0/edit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6C0BD-8752-4DEC-8213-2975803AA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11663</cp:lastModifiedBy>
  <cp:revision>9</cp:revision>
  <cp:lastPrinted>2025-02-13T10:39:00Z</cp:lastPrinted>
  <dcterms:created xsi:type="dcterms:W3CDTF">2025-02-13T09:49:00Z</dcterms:created>
  <dcterms:modified xsi:type="dcterms:W3CDTF">2025-02-25T12:52:00Z</dcterms:modified>
</cp:coreProperties>
</file>